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B6" w:rsidRPr="000F0FAD" w:rsidRDefault="00AD34B6" w:rsidP="00AD34B6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0"/>
      <w:r w:rsidRPr="000F0FAD">
        <w:rPr>
          <w:rFonts w:ascii="標楷體" w:hAnsi="標楷體" w:hint="eastAsia"/>
          <w:color w:val="auto"/>
          <w:sz w:val="32"/>
          <w:szCs w:val="32"/>
        </w:rPr>
        <w:t>C07各年級歷年教科書版本一覽表</w:t>
      </w:r>
      <w:bookmarkEnd w:id="0"/>
    </w:p>
    <w:p w:rsidR="00AD34B6" w:rsidRPr="009D474C" w:rsidRDefault="00AD34B6" w:rsidP="00AD34B6">
      <w:pPr>
        <w:snapToGrid w:val="0"/>
        <w:spacing w:line="500" w:lineRule="exact"/>
        <w:ind w:leftChars="-59" w:left="-2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  <w:lang w:val="x-none"/>
        </w:rPr>
      </w:pPr>
      <w:r w:rsidRPr="00C16486">
        <w:rPr>
          <w:rFonts w:ascii="標楷體" w:eastAsia="標楷體" w:hAnsi="標楷體" w:hint="eastAsia"/>
          <w:b/>
          <w:color w:val="000000"/>
          <w:sz w:val="28"/>
          <w:szCs w:val="28"/>
        </w:rPr>
        <w:t>臺南市立</w:t>
      </w:r>
      <w:r w:rsidR="000134B3" w:rsidRPr="000134B3">
        <w:rPr>
          <w:rFonts w:ascii="標楷體" w:eastAsia="標楷體" w:hAnsi="標楷體" w:hint="eastAsia"/>
          <w:b/>
          <w:sz w:val="28"/>
          <w:szCs w:val="28"/>
        </w:rPr>
        <w:t>歸仁</w:t>
      </w:r>
      <w:r w:rsidRPr="00C16486">
        <w:rPr>
          <w:rFonts w:ascii="標楷體" w:eastAsia="標楷體" w:hAnsi="標楷體" w:hint="eastAsia"/>
          <w:b/>
          <w:color w:val="000000"/>
          <w:sz w:val="28"/>
          <w:szCs w:val="28"/>
        </w:rPr>
        <w:t>國民中學</w:t>
      </w:r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教科書選用或自編一覽表</w:t>
      </w:r>
    </w:p>
    <w:p w:rsidR="00AD34B6" w:rsidRDefault="00AD34B6" w:rsidP="00AD34B6">
      <w:pPr>
        <w:widowControl/>
        <w:snapToGrid w:val="0"/>
        <w:spacing w:after="180"/>
        <w:jc w:val="center"/>
        <w:rPr>
          <w:rFonts w:ascii="標楷體" w:eastAsia="標楷體" w:hAnsi="標楷體"/>
          <w:b/>
          <w:bCs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bCs/>
          <w:color w:val="000000"/>
          <w:spacing w:val="20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學年度</w:t>
      </w:r>
      <w:r w:rsidRPr="00DA1FE5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審定本教科書</w:t>
      </w:r>
      <w:r w:rsidRPr="00DA1FE5"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版本</w:t>
      </w:r>
    </w:p>
    <w:p w:rsidR="00AD34B6" w:rsidRDefault="00AD34B6" w:rsidP="00AD34B6">
      <w:pPr>
        <w:widowControl/>
        <w:snapToGrid w:val="0"/>
        <w:spacing w:after="18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275"/>
        <w:gridCol w:w="1134"/>
        <w:gridCol w:w="1134"/>
        <w:gridCol w:w="1134"/>
        <w:gridCol w:w="1081"/>
      </w:tblGrid>
      <w:tr w:rsidR="00AD34B6" w:rsidRPr="00A2280D" w:rsidTr="00FF75A2">
        <w:tc>
          <w:tcPr>
            <w:tcW w:w="2376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 w:rsidRPr="00A2280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領域/科目</w:t>
            </w:r>
          </w:p>
        </w:tc>
        <w:tc>
          <w:tcPr>
            <w:tcW w:w="1560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七</w:t>
            </w:r>
            <w:r w:rsidRPr="00A2280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年級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八</w:t>
            </w:r>
            <w:r w:rsidRPr="00A2280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年級</w:t>
            </w:r>
          </w:p>
        </w:tc>
        <w:tc>
          <w:tcPr>
            <w:tcW w:w="3349" w:type="dxa"/>
            <w:gridSpan w:val="3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九</w:t>
            </w:r>
            <w:r w:rsidRPr="00A2280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年級</w:t>
            </w:r>
          </w:p>
        </w:tc>
      </w:tr>
      <w:tr w:rsidR="00AD34B6" w:rsidRPr="00A2280D" w:rsidTr="00FF75A2">
        <w:tc>
          <w:tcPr>
            <w:tcW w:w="2376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1560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1275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1081" w:type="dxa"/>
            <w:shd w:val="clear" w:color="auto" w:fill="auto"/>
          </w:tcPr>
          <w:p w:rsidR="00AD34B6" w:rsidRPr="00A2280D" w:rsidRDefault="00AD34B6" w:rsidP="00FF75A2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107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國文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南一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南一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1081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南一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自然與</w:t>
            </w: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  <w:t>活</w:t>
            </w:r>
            <w:r w:rsidRPr="00A2280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科技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南一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color w:val="000000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color w:val="000000"/>
                <w:kern w:val="0"/>
                <w:sz w:val="32"/>
                <w:szCs w:val="32"/>
              </w:rPr>
              <w:t>南一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南一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翰林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081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翰林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560" w:type="dxa"/>
            <w:vAlign w:val="center"/>
          </w:tcPr>
          <w:p w:rsidR="000134B3" w:rsidRPr="00F67BC3" w:rsidRDefault="000134B3" w:rsidP="000134B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vAlign w:val="center"/>
          </w:tcPr>
          <w:p w:rsidR="000134B3" w:rsidRPr="00F67BC3" w:rsidRDefault="000134B3" w:rsidP="000134B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134B3" w:rsidRPr="00F67BC3" w:rsidRDefault="000134B3" w:rsidP="000134B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藝術與人文</w:t>
            </w: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(藝術)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1134" w:type="dxa"/>
            <w:vAlign w:val="center"/>
          </w:tcPr>
          <w:p w:rsidR="000134B3" w:rsidRPr="00F67BC3" w:rsidRDefault="000134B3" w:rsidP="000134B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081" w:type="dxa"/>
            <w:vAlign w:val="center"/>
          </w:tcPr>
          <w:p w:rsidR="000134B3" w:rsidRPr="00F67BC3" w:rsidRDefault="000134B3" w:rsidP="000134B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0134B3" w:rsidRPr="00A2280D" w:rsidTr="009E7367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  <w:r w:rsidRPr="00A2280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560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  <w:tc>
          <w:tcPr>
            <w:tcW w:w="1275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134" w:type="dxa"/>
            <w:shd w:val="clear" w:color="auto" w:fill="auto"/>
          </w:tcPr>
          <w:p w:rsidR="000134B3" w:rsidRPr="00B4396D" w:rsidRDefault="000134B3" w:rsidP="000134B3">
            <w:pPr>
              <w:widowControl/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32"/>
                <w:szCs w:val="32"/>
              </w:rPr>
            </w:pPr>
            <w:r w:rsidRPr="00B4396D">
              <w:rPr>
                <w:rFonts w:ascii="新細明體" w:hAnsi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1081" w:type="dxa"/>
            <w:vAlign w:val="center"/>
          </w:tcPr>
          <w:p w:rsidR="000134B3" w:rsidRPr="00923DDC" w:rsidRDefault="000134B3" w:rsidP="000134B3">
            <w:pPr>
              <w:spacing w:line="40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923DDC">
              <w:rPr>
                <w:rFonts w:ascii="新細明體" w:hAnsi="新細明體" w:hint="eastAsia"/>
                <w:color w:val="000000"/>
                <w:sz w:val="32"/>
                <w:szCs w:val="32"/>
              </w:rPr>
              <w:t>康軒</w:t>
            </w:r>
          </w:p>
        </w:tc>
      </w:tr>
      <w:tr w:rsidR="000134B3" w:rsidRPr="00A2280D" w:rsidTr="00FF75A2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081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</w:tr>
      <w:tr w:rsidR="000134B3" w:rsidRPr="00A2280D" w:rsidTr="00FF75A2">
        <w:tc>
          <w:tcPr>
            <w:tcW w:w="2376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  <w:tc>
          <w:tcPr>
            <w:tcW w:w="1081" w:type="dxa"/>
            <w:shd w:val="clear" w:color="auto" w:fill="auto"/>
          </w:tcPr>
          <w:p w:rsidR="000134B3" w:rsidRPr="00A2280D" w:rsidRDefault="000134B3" w:rsidP="000134B3">
            <w:pPr>
              <w:widowControl/>
              <w:snapToGrid w:val="0"/>
              <w:spacing w:before="120" w:after="120"/>
              <w:rPr>
                <w:kern w:val="0"/>
              </w:rPr>
            </w:pPr>
          </w:p>
        </w:tc>
      </w:tr>
    </w:tbl>
    <w:p w:rsidR="00AD34B6" w:rsidRDefault="00AD34B6" w:rsidP="00AD34B6">
      <w:pPr>
        <w:widowControl/>
        <w:snapToGrid w:val="0"/>
        <w:spacing w:after="180"/>
      </w:pPr>
    </w:p>
    <w:p w:rsidR="003641DF" w:rsidRDefault="00B4396D"/>
    <w:sectPr w:rsidR="003641DF" w:rsidSect="00AD34B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B6"/>
    <w:rsid w:val="000134B3"/>
    <w:rsid w:val="003503C5"/>
    <w:rsid w:val="00453778"/>
    <w:rsid w:val="006129D6"/>
    <w:rsid w:val="00AD34B6"/>
    <w:rsid w:val="00B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7E9A900-B44B-0643-BC9B-F70A53B6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B6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D34B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D34B6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3</cp:revision>
  <dcterms:created xsi:type="dcterms:W3CDTF">2018-07-12T18:26:00Z</dcterms:created>
  <dcterms:modified xsi:type="dcterms:W3CDTF">2018-08-02T03:12:00Z</dcterms:modified>
</cp:coreProperties>
</file>